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D66" w:rsidRPr="00E1453B" w:rsidRDefault="008C3D66" w:rsidP="008C3D66">
      <w:pPr>
        <w:pStyle w:val="Zawartotabeli"/>
        <w:tabs>
          <w:tab w:val="left" w:pos="360"/>
        </w:tabs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E1453B">
        <w:rPr>
          <w:rFonts w:ascii="Arial" w:hAnsi="Arial" w:cs="Arial"/>
          <w:b/>
          <w:bCs/>
          <w:sz w:val="20"/>
          <w:szCs w:val="20"/>
        </w:rPr>
        <w:t>Załącznik nr 6 do SIWZ – Wykaz osób</w:t>
      </w:r>
    </w:p>
    <w:p w:rsidR="008C3D66" w:rsidRPr="00E1453B" w:rsidRDefault="008C3D66" w:rsidP="008C3D66">
      <w:pPr>
        <w:pStyle w:val="Standard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8C3D66" w:rsidRPr="00E1453B" w:rsidRDefault="008C3D66" w:rsidP="008C3D66">
      <w:pPr>
        <w:pStyle w:val="Textbody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1453B">
        <w:rPr>
          <w:rFonts w:ascii="Arial" w:hAnsi="Arial" w:cs="Arial"/>
          <w:b/>
          <w:bCs/>
          <w:sz w:val="20"/>
          <w:szCs w:val="20"/>
        </w:rPr>
        <w:t>WYKAZ OSÓB, SKIEROWANYCH PRZEZ WYKONAWCĘ DO REALIZACJI ZAMÓWIENIA PUBLICZNEGO, W SZCZEGÓLNOŚCI ODPOWIEDZIALNYCH ZA  ŚWIADCZENIE USŁUG</w:t>
      </w:r>
    </w:p>
    <w:p w:rsidR="00E1453B" w:rsidRPr="00E1453B" w:rsidRDefault="008C3D66" w:rsidP="00E1453B">
      <w:pPr>
        <w:pStyle w:val="Standard"/>
        <w:spacing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E1453B">
        <w:rPr>
          <w:rFonts w:ascii="Arial" w:hAnsi="Arial" w:cs="Arial"/>
          <w:sz w:val="20"/>
          <w:szCs w:val="20"/>
        </w:rPr>
        <w:t xml:space="preserve">Składając ofertę w postępowaniu prowadzonym w trybie przetargu nieograniczonego na </w:t>
      </w:r>
      <w:r w:rsidR="007113F2" w:rsidRPr="007113F2">
        <w:rPr>
          <w:rFonts w:ascii="Arial" w:hAnsi="Arial" w:cs="Arial"/>
          <w:b/>
          <w:bCs/>
          <w:i/>
          <w:iCs/>
          <w:sz w:val="20"/>
          <w:szCs w:val="20"/>
        </w:rPr>
        <w:t>„Opracowanie dokumentacji projektowej - projektu budowlanego i wykonawczego wraz z opracowaniem kosztorysowym: modernizacji istniejącego lądowiska dla SP ZOZ w Siemiatyczach”</w:t>
      </w:r>
    </w:p>
    <w:tbl>
      <w:tblPr>
        <w:tblpPr w:leftFromText="141" w:rightFromText="141" w:vertAnchor="text" w:horzAnchor="margin" w:tblpXSpec="center" w:tblpY="1413"/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8"/>
        <w:gridCol w:w="1276"/>
        <w:gridCol w:w="1399"/>
        <w:gridCol w:w="1715"/>
        <w:gridCol w:w="1417"/>
        <w:gridCol w:w="1442"/>
        <w:gridCol w:w="1701"/>
      </w:tblGrid>
      <w:tr w:rsidR="00BB43CE" w:rsidRPr="00E1453B" w:rsidTr="00BB43CE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43CE" w:rsidRPr="00E1453B" w:rsidRDefault="00BB43CE" w:rsidP="00E1453B">
            <w:pPr>
              <w:pStyle w:val="Default"/>
              <w:spacing w:line="360" w:lineRule="auto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E1453B">
              <w:rPr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43CE" w:rsidRPr="00E1453B" w:rsidRDefault="00BB43CE" w:rsidP="00E1453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1453B">
              <w:rPr>
                <w:b/>
                <w:bCs/>
                <w:color w:val="auto"/>
                <w:sz w:val="20"/>
                <w:szCs w:val="20"/>
              </w:rPr>
              <w:t>Imię i Nazwisko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43CE" w:rsidRPr="00E1453B" w:rsidRDefault="00BB43CE" w:rsidP="00E1453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1453B">
              <w:rPr>
                <w:b/>
                <w:bCs/>
                <w:color w:val="auto"/>
                <w:sz w:val="20"/>
                <w:szCs w:val="20"/>
              </w:rPr>
              <w:t>P</w:t>
            </w:r>
            <w:r>
              <w:rPr>
                <w:b/>
                <w:bCs/>
                <w:color w:val="auto"/>
                <w:sz w:val="20"/>
                <w:szCs w:val="20"/>
              </w:rPr>
              <w:t>odstawa do dysponowania osobami</w:t>
            </w:r>
            <w:r w:rsidRPr="00E1453B">
              <w:rPr>
                <w:b/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43CE" w:rsidRPr="00E1453B" w:rsidRDefault="00BB43CE" w:rsidP="00E1453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1453B">
              <w:rPr>
                <w:b/>
                <w:bCs/>
                <w:color w:val="auto"/>
                <w:sz w:val="20"/>
                <w:szCs w:val="20"/>
              </w:rPr>
              <w:t>Zakres wykonywanych czynności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43CE" w:rsidRPr="00E1453B" w:rsidRDefault="00BB43CE" w:rsidP="00E1453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1453B">
              <w:rPr>
                <w:b/>
                <w:bCs/>
                <w:color w:val="auto"/>
                <w:sz w:val="20"/>
                <w:szCs w:val="20"/>
              </w:rPr>
              <w:t>Kwalifikacje zawodowe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3CE" w:rsidRPr="00E1453B" w:rsidRDefault="00BB43CE" w:rsidP="00E1453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Wyksztalcenie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3CE" w:rsidRPr="00E1453B" w:rsidRDefault="00BB43CE" w:rsidP="00E1453B">
            <w:pPr>
              <w:pStyle w:val="Default"/>
              <w:jc w:val="center"/>
              <w:rPr>
                <w:sz w:val="20"/>
                <w:szCs w:val="20"/>
              </w:rPr>
            </w:pPr>
            <w:r w:rsidRPr="00E1453B">
              <w:rPr>
                <w:b/>
                <w:bCs/>
                <w:color w:val="auto"/>
                <w:sz w:val="20"/>
                <w:szCs w:val="20"/>
              </w:rPr>
              <w:t>Uprawnienia (szczegółowy zakres uprawnień)</w:t>
            </w:r>
          </w:p>
        </w:tc>
      </w:tr>
      <w:tr w:rsidR="00BB43CE" w:rsidRPr="00E1453B" w:rsidTr="00BB43CE">
        <w:trPr>
          <w:trHeight w:val="549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43CE" w:rsidRPr="00E1453B" w:rsidRDefault="00BB43CE" w:rsidP="00E1453B">
            <w:pPr>
              <w:pStyle w:val="Textbody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53B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ind w:left="-299" w:firstLine="29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ind w:left="-250" w:firstLine="25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ind w:left="-250" w:firstLine="25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43CE" w:rsidRPr="00E1453B" w:rsidTr="00BB43CE">
        <w:trPr>
          <w:trHeight w:val="543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43CE" w:rsidRPr="00E1453B" w:rsidRDefault="00BB43CE" w:rsidP="00E1453B">
            <w:pPr>
              <w:pStyle w:val="Textbody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53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43CE" w:rsidRPr="00E1453B" w:rsidTr="00BB43CE">
        <w:trPr>
          <w:trHeight w:val="543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43CE" w:rsidRPr="00E1453B" w:rsidRDefault="00BB43CE" w:rsidP="00E1453B">
            <w:pPr>
              <w:pStyle w:val="Textbody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53B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43CE" w:rsidRPr="00E1453B" w:rsidTr="00BB43CE">
        <w:trPr>
          <w:trHeight w:val="543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43CE" w:rsidRPr="00E1453B" w:rsidRDefault="00BB43CE" w:rsidP="00E1453B">
            <w:pPr>
              <w:pStyle w:val="Textbody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53B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3CE" w:rsidRPr="00E1453B" w:rsidRDefault="00BB43CE" w:rsidP="00E1453B">
            <w:pPr>
              <w:pStyle w:val="Textbody"/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1453B" w:rsidRDefault="008C3D66" w:rsidP="008C3D66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1453B">
        <w:rPr>
          <w:rFonts w:ascii="Arial" w:hAnsi="Arial" w:cs="Arial"/>
          <w:b/>
          <w:sz w:val="20"/>
          <w:szCs w:val="20"/>
        </w:rPr>
        <w:t>o</w:t>
      </w:r>
      <w:r w:rsidRPr="00E1453B">
        <w:rPr>
          <w:rFonts w:ascii="Arial" w:hAnsi="Arial" w:cs="Arial"/>
          <w:b/>
          <w:bCs/>
          <w:sz w:val="20"/>
          <w:szCs w:val="20"/>
        </w:rPr>
        <w:t xml:space="preserve">świadczamy, że niżej wymienione osoby, skierowane do realizacji zamówienia publicznego, posiadają wymagane wykształcenie i kwalifikacje zawodowe niezbędne do realizacji </w:t>
      </w:r>
      <w:r w:rsidR="00E1453B">
        <w:rPr>
          <w:rFonts w:ascii="Arial" w:hAnsi="Arial" w:cs="Arial"/>
          <w:b/>
          <w:bCs/>
          <w:sz w:val="20"/>
          <w:szCs w:val="20"/>
        </w:rPr>
        <w:t>zamówienia</w:t>
      </w:r>
    </w:p>
    <w:p w:rsidR="00E1453B" w:rsidRDefault="00E1453B" w:rsidP="008C3D66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1453B" w:rsidRDefault="00E1453B" w:rsidP="00E1453B">
      <w:pPr>
        <w:pStyle w:val="Standard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8C3D66" w:rsidRPr="00E1453B" w:rsidRDefault="008C3D66" w:rsidP="008C3D66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:rsidR="008C3D66" w:rsidRPr="00E1453B" w:rsidRDefault="008C3D66" w:rsidP="008C3D66">
      <w:pPr>
        <w:pStyle w:val="Default"/>
        <w:spacing w:line="360" w:lineRule="auto"/>
        <w:jc w:val="both"/>
        <w:rPr>
          <w:bCs/>
          <w:sz w:val="20"/>
          <w:szCs w:val="20"/>
        </w:rPr>
      </w:pPr>
      <w:r w:rsidRPr="00E1453B">
        <w:rPr>
          <w:i/>
          <w:iCs/>
          <w:color w:val="auto"/>
          <w:sz w:val="20"/>
          <w:szCs w:val="20"/>
        </w:rPr>
        <w:t>* umowa o pracę, umowa – zlecenie, inne (wpisać jakie).</w:t>
      </w:r>
    </w:p>
    <w:p w:rsidR="008C3D66" w:rsidRPr="00E1453B" w:rsidRDefault="008C3D66" w:rsidP="008C3D66">
      <w:pPr>
        <w:pStyle w:val="Tekstpodstawowy21"/>
        <w:rPr>
          <w:rFonts w:ascii="Arial" w:eastAsia="Arial" w:hAnsi="Arial" w:cs="Arial"/>
          <w:bCs/>
          <w:sz w:val="20"/>
          <w:szCs w:val="20"/>
        </w:rPr>
      </w:pPr>
      <w:r w:rsidRPr="00E1453B">
        <w:rPr>
          <w:rFonts w:ascii="Arial" w:hAnsi="Arial" w:cs="Arial"/>
          <w:bCs/>
          <w:sz w:val="20"/>
          <w:szCs w:val="20"/>
        </w:rPr>
        <w:t xml:space="preserve">Wykonawca zobowiązany jest wykazać, że dysponuje: </w:t>
      </w:r>
    </w:p>
    <w:p w:rsidR="007113F2" w:rsidRPr="007113F2" w:rsidRDefault="007113F2" w:rsidP="007113F2">
      <w:pPr>
        <w:widowControl/>
        <w:numPr>
          <w:ilvl w:val="0"/>
          <w:numId w:val="3"/>
        </w:numPr>
        <w:suppressAutoHyphens w:val="0"/>
        <w:spacing w:after="200" w:line="276" w:lineRule="auto"/>
        <w:ind w:left="1080"/>
        <w:contextualSpacing/>
        <w:jc w:val="both"/>
        <w:rPr>
          <w:rFonts w:ascii="Arial" w:eastAsia="Calibri" w:hAnsi="Arial" w:cs="Arial"/>
          <w:kern w:val="0"/>
          <w:sz w:val="22"/>
          <w:szCs w:val="22"/>
          <w:lang w:eastAsia="en-US"/>
        </w:rPr>
      </w:pPr>
      <w:r w:rsidRPr="007113F2">
        <w:rPr>
          <w:rFonts w:ascii="Arial" w:eastAsia="Calibri" w:hAnsi="Arial" w:cs="Arial"/>
          <w:kern w:val="0"/>
          <w:sz w:val="22"/>
          <w:szCs w:val="22"/>
          <w:lang w:eastAsia="en-US"/>
        </w:rPr>
        <w:t>Branża architektoniczna: uprawnienia budowlane do projektowania bez ograniczeń w specjalności architektonicznej.</w:t>
      </w:r>
    </w:p>
    <w:p w:rsidR="007113F2" w:rsidRPr="007113F2" w:rsidRDefault="007113F2" w:rsidP="007113F2">
      <w:pPr>
        <w:widowControl/>
        <w:numPr>
          <w:ilvl w:val="0"/>
          <w:numId w:val="3"/>
        </w:numPr>
        <w:suppressAutoHyphens w:val="0"/>
        <w:spacing w:after="200" w:line="276" w:lineRule="auto"/>
        <w:ind w:left="1080"/>
        <w:contextualSpacing/>
        <w:jc w:val="both"/>
        <w:rPr>
          <w:rFonts w:ascii="Arial" w:eastAsia="Calibri" w:hAnsi="Arial" w:cs="Arial"/>
          <w:kern w:val="0"/>
          <w:sz w:val="22"/>
          <w:szCs w:val="22"/>
          <w:lang w:eastAsia="en-US"/>
        </w:rPr>
      </w:pPr>
      <w:r w:rsidRPr="007113F2">
        <w:rPr>
          <w:rFonts w:ascii="Arial" w:eastAsia="Calibri" w:hAnsi="Arial" w:cs="Arial"/>
          <w:kern w:val="0"/>
          <w:sz w:val="22"/>
          <w:szCs w:val="22"/>
          <w:lang w:eastAsia="en-US"/>
        </w:rPr>
        <w:t>Branża konstrukcyjno-budowalna: uprawnienia budowlane do projektowania bez ograniczeń w specjalności konstru</w:t>
      </w:r>
      <w:bookmarkStart w:id="0" w:name="_GoBack"/>
      <w:bookmarkEnd w:id="0"/>
      <w:r w:rsidRPr="007113F2">
        <w:rPr>
          <w:rFonts w:ascii="Arial" w:eastAsia="Calibri" w:hAnsi="Arial" w:cs="Arial"/>
          <w:kern w:val="0"/>
          <w:sz w:val="22"/>
          <w:szCs w:val="22"/>
          <w:lang w:eastAsia="en-US"/>
        </w:rPr>
        <w:t>kcyjno-budowlanej.</w:t>
      </w:r>
    </w:p>
    <w:p w:rsidR="007113F2" w:rsidRPr="007113F2" w:rsidRDefault="007113F2" w:rsidP="007113F2">
      <w:pPr>
        <w:widowControl/>
        <w:numPr>
          <w:ilvl w:val="0"/>
          <w:numId w:val="3"/>
        </w:numPr>
        <w:suppressAutoHyphens w:val="0"/>
        <w:spacing w:after="200" w:line="276" w:lineRule="auto"/>
        <w:ind w:left="1080"/>
        <w:contextualSpacing/>
        <w:jc w:val="both"/>
        <w:rPr>
          <w:rFonts w:ascii="Arial" w:eastAsia="Calibri" w:hAnsi="Arial" w:cs="Arial"/>
          <w:b/>
          <w:kern w:val="0"/>
          <w:sz w:val="22"/>
          <w:szCs w:val="22"/>
          <w:u w:val="single"/>
          <w:lang w:eastAsia="en-US"/>
        </w:rPr>
      </w:pPr>
      <w:r w:rsidRPr="007113F2">
        <w:rPr>
          <w:rFonts w:ascii="Arial" w:eastAsia="Calibri" w:hAnsi="Arial" w:cs="Arial"/>
          <w:kern w:val="0"/>
          <w:sz w:val="22"/>
          <w:szCs w:val="22"/>
          <w:lang w:eastAsia="en-US"/>
        </w:rPr>
        <w:t>Branża sanitarna: uprawnienia budowlane do projektowania bez ograniczeń w specjalności instalacji w zakresie sieci, instalacji i urządzeń cieplnych, wentylacyjnych, gazowych, wodociągowych i kanalizacyjnych.</w:t>
      </w:r>
    </w:p>
    <w:p w:rsidR="008C3D66" w:rsidRPr="007113F2" w:rsidRDefault="007113F2" w:rsidP="007113F2">
      <w:pPr>
        <w:widowControl/>
        <w:numPr>
          <w:ilvl w:val="0"/>
          <w:numId w:val="3"/>
        </w:numPr>
        <w:suppressAutoHyphens w:val="0"/>
        <w:spacing w:after="200" w:line="276" w:lineRule="auto"/>
        <w:ind w:left="1080"/>
        <w:contextualSpacing/>
        <w:jc w:val="both"/>
        <w:rPr>
          <w:rFonts w:ascii="Arial" w:eastAsia="Calibri" w:hAnsi="Arial" w:cs="Arial"/>
          <w:b/>
          <w:kern w:val="0"/>
          <w:sz w:val="22"/>
          <w:szCs w:val="22"/>
          <w:u w:val="single"/>
          <w:lang w:eastAsia="en-US"/>
        </w:rPr>
      </w:pPr>
      <w:r w:rsidRPr="007113F2">
        <w:rPr>
          <w:rFonts w:ascii="Arial" w:eastAsia="Calibri" w:hAnsi="Arial" w:cs="Arial"/>
          <w:kern w:val="0"/>
          <w:sz w:val="22"/>
          <w:szCs w:val="22"/>
          <w:lang w:eastAsia="en-US"/>
        </w:rPr>
        <w:t>Branża elektryczna: uprawnienia budowlane do projektowania bez ograniczeń w specjalności instalacyjnej w zakresie sieci, instalacji i urządzeń elektrycznych i elektroenergetycznych</w:t>
      </w:r>
    </w:p>
    <w:sectPr w:rsidR="008C3D66" w:rsidRPr="007113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C40" w:rsidRDefault="00611C40" w:rsidP="00611C40">
      <w:r>
        <w:separator/>
      </w:r>
    </w:p>
  </w:endnote>
  <w:endnote w:type="continuationSeparator" w:id="0">
    <w:p w:rsidR="00611C40" w:rsidRDefault="00611C40" w:rsidP="00611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40" w:rsidRDefault="00611C4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40" w:rsidRDefault="00611C4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40" w:rsidRDefault="00611C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C40" w:rsidRDefault="00611C40" w:rsidP="00611C40">
      <w:r>
        <w:separator/>
      </w:r>
    </w:p>
  </w:footnote>
  <w:footnote w:type="continuationSeparator" w:id="0">
    <w:p w:rsidR="00611C40" w:rsidRDefault="00611C40" w:rsidP="00611C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40" w:rsidRDefault="00611C4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40" w:rsidRDefault="00611C4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40" w:rsidRDefault="00611C4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5"/>
    <w:multiLevelType w:val="singleLevel"/>
    <w:tmpl w:val="00000025"/>
    <w:name w:val="WW8Num143"/>
    <w:lvl w:ilvl="0">
      <w:start w:val="1"/>
      <w:numFmt w:val="bullet"/>
      <w:lvlText w:val=""/>
      <w:lvlJc w:val="left"/>
      <w:pPr>
        <w:tabs>
          <w:tab w:val="num" w:pos="0"/>
        </w:tabs>
        <w:ind w:left="501" w:hanging="360"/>
      </w:pPr>
      <w:rPr>
        <w:rFonts w:ascii="Symbol" w:hAnsi="Symbol" w:cs="Symbol"/>
        <w:sz w:val="22"/>
        <w:szCs w:val="22"/>
      </w:rPr>
    </w:lvl>
  </w:abstractNum>
  <w:abstractNum w:abstractNumId="1">
    <w:nsid w:val="02B63BDC"/>
    <w:multiLevelType w:val="hybridMultilevel"/>
    <w:tmpl w:val="55DC46C2"/>
    <w:lvl w:ilvl="0" w:tplc="14206CB0">
      <w:start w:val="1"/>
      <w:numFmt w:val="upperLetter"/>
      <w:lvlText w:val="B%1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494"/>
    <w:rsid w:val="001D0EE2"/>
    <w:rsid w:val="002E5E35"/>
    <w:rsid w:val="00611C40"/>
    <w:rsid w:val="007113F2"/>
    <w:rsid w:val="008C3D66"/>
    <w:rsid w:val="0093666A"/>
    <w:rsid w:val="00BB43CE"/>
    <w:rsid w:val="00D85494"/>
    <w:rsid w:val="00DE2B97"/>
    <w:rsid w:val="00E1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3D66"/>
    <w:pPr>
      <w:widowControl w:val="0"/>
      <w:suppressAutoHyphens/>
      <w:spacing w:after="0" w:line="240" w:lineRule="auto"/>
    </w:pPr>
    <w:rPr>
      <w:rFonts w:ascii="Liberation Serif" w:eastAsia="SimSun" w:hAnsi="Liberation Serif" w:cs="Liberation Serif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C3D66"/>
    <w:pPr>
      <w:widowControl w:val="0"/>
      <w:suppressAutoHyphens/>
      <w:spacing w:after="0" w:line="240" w:lineRule="auto"/>
    </w:pPr>
    <w:rPr>
      <w:rFonts w:ascii="Liberation Serif" w:eastAsia="SimSun" w:hAnsi="Liberation Serif" w:cs="Liberation Serif"/>
      <w:kern w:val="2"/>
      <w:sz w:val="24"/>
      <w:szCs w:val="24"/>
      <w:lang w:eastAsia="zh-CN"/>
    </w:rPr>
  </w:style>
  <w:style w:type="paragraph" w:customStyle="1" w:styleId="Zawartotabeli">
    <w:name w:val="Zawarto?? tabeli"/>
    <w:basedOn w:val="Standard"/>
    <w:rsid w:val="008C3D66"/>
    <w:pPr>
      <w:suppressLineNumbers/>
      <w:overflowPunct w:val="0"/>
      <w:autoSpaceDE w:val="0"/>
    </w:pPr>
  </w:style>
  <w:style w:type="paragraph" w:customStyle="1" w:styleId="Textbody">
    <w:name w:val="Text body"/>
    <w:basedOn w:val="Standard"/>
    <w:rsid w:val="008C3D66"/>
    <w:pPr>
      <w:spacing w:after="140" w:line="288" w:lineRule="auto"/>
    </w:pPr>
  </w:style>
  <w:style w:type="paragraph" w:customStyle="1" w:styleId="Tekstpodstawowy21">
    <w:name w:val="Tekst podstawowy 21"/>
    <w:basedOn w:val="Standard"/>
    <w:rsid w:val="008C3D66"/>
    <w:pPr>
      <w:jc w:val="both"/>
    </w:pPr>
  </w:style>
  <w:style w:type="paragraph" w:customStyle="1" w:styleId="Default">
    <w:name w:val="Default"/>
    <w:rsid w:val="008C3D66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styleId="Akapitzlist">
    <w:name w:val="List Paragraph"/>
    <w:basedOn w:val="Standard"/>
    <w:qFormat/>
    <w:rsid w:val="008C3D66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11C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C40"/>
    <w:rPr>
      <w:rFonts w:ascii="Liberation Serif" w:eastAsia="SimSun" w:hAnsi="Liberation Serif" w:cs="Liberation Serif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11C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C40"/>
    <w:rPr>
      <w:rFonts w:ascii="Liberation Serif" w:eastAsia="SimSun" w:hAnsi="Liberation Serif" w:cs="Liberation Serif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3D66"/>
    <w:pPr>
      <w:widowControl w:val="0"/>
      <w:suppressAutoHyphens/>
      <w:spacing w:after="0" w:line="240" w:lineRule="auto"/>
    </w:pPr>
    <w:rPr>
      <w:rFonts w:ascii="Liberation Serif" w:eastAsia="SimSun" w:hAnsi="Liberation Serif" w:cs="Liberation Serif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C3D66"/>
    <w:pPr>
      <w:widowControl w:val="0"/>
      <w:suppressAutoHyphens/>
      <w:spacing w:after="0" w:line="240" w:lineRule="auto"/>
    </w:pPr>
    <w:rPr>
      <w:rFonts w:ascii="Liberation Serif" w:eastAsia="SimSun" w:hAnsi="Liberation Serif" w:cs="Liberation Serif"/>
      <w:kern w:val="2"/>
      <w:sz w:val="24"/>
      <w:szCs w:val="24"/>
      <w:lang w:eastAsia="zh-CN"/>
    </w:rPr>
  </w:style>
  <w:style w:type="paragraph" w:customStyle="1" w:styleId="Zawartotabeli">
    <w:name w:val="Zawarto?? tabeli"/>
    <w:basedOn w:val="Standard"/>
    <w:rsid w:val="008C3D66"/>
    <w:pPr>
      <w:suppressLineNumbers/>
      <w:overflowPunct w:val="0"/>
      <w:autoSpaceDE w:val="0"/>
    </w:pPr>
  </w:style>
  <w:style w:type="paragraph" w:customStyle="1" w:styleId="Textbody">
    <w:name w:val="Text body"/>
    <w:basedOn w:val="Standard"/>
    <w:rsid w:val="008C3D66"/>
    <w:pPr>
      <w:spacing w:after="140" w:line="288" w:lineRule="auto"/>
    </w:pPr>
  </w:style>
  <w:style w:type="paragraph" w:customStyle="1" w:styleId="Tekstpodstawowy21">
    <w:name w:val="Tekst podstawowy 21"/>
    <w:basedOn w:val="Standard"/>
    <w:rsid w:val="008C3D66"/>
    <w:pPr>
      <w:jc w:val="both"/>
    </w:pPr>
  </w:style>
  <w:style w:type="paragraph" w:customStyle="1" w:styleId="Default">
    <w:name w:val="Default"/>
    <w:rsid w:val="008C3D66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styleId="Akapitzlist">
    <w:name w:val="List Paragraph"/>
    <w:basedOn w:val="Standard"/>
    <w:qFormat/>
    <w:rsid w:val="008C3D66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11C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C40"/>
    <w:rPr>
      <w:rFonts w:ascii="Liberation Serif" w:eastAsia="SimSun" w:hAnsi="Liberation Serif" w:cs="Liberation Serif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11C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C40"/>
    <w:rPr>
      <w:rFonts w:ascii="Liberation Serif" w:eastAsia="SimSun" w:hAnsi="Liberation Serif" w:cs="Liberation Serif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6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2025-02-19T16:56:00Z</dcterms:created>
  <dcterms:modified xsi:type="dcterms:W3CDTF">2025-11-07T15:16:00Z</dcterms:modified>
</cp:coreProperties>
</file>